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64C04" w:rsidRPr="003014CF" w:rsidRDefault="00664C04" w:rsidP="00664C0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eastAsia="ru-RU"/>
        </w:rPr>
      </w:pP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Інформація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про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вплив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на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навколишнє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природне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середовище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,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спричинений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виробництвом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електричної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>енергії</w:t>
      </w:r>
      <w:proofErr w:type="spellEnd"/>
    </w:p>
    <w:p w:rsidR="00664C04" w:rsidRPr="003014CF" w:rsidRDefault="00664C04" w:rsidP="00664C04">
      <w:pPr>
        <w:shd w:val="clear" w:color="auto" w:fill="FFFFFF"/>
        <w:spacing w:after="0" w:line="240" w:lineRule="auto"/>
        <w:jc w:val="center"/>
        <w:textAlignment w:val="baseline"/>
        <w:rPr>
          <w:rFonts w:ascii="ProbaPro" w:eastAsia="Times New Roman" w:hAnsi="ProbaPro" w:cs="Times New Roman"/>
          <w:b/>
          <w:bCs/>
          <w:color w:val="000000"/>
          <w:sz w:val="24"/>
          <w:szCs w:val="24"/>
          <w:lang w:val="uk-UA" w:eastAsia="ru-RU"/>
        </w:rPr>
      </w:pP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за 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en-US" w:eastAsia="ru-RU"/>
        </w:rPr>
        <w:t>I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eastAsia="ru-RU"/>
        </w:rPr>
        <w:t xml:space="preserve"> 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ІІ </w:t>
      </w:r>
      <w:proofErr w:type="spellStart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кв</w:t>
      </w:r>
      <w:proofErr w:type="spellEnd"/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. 202</w:t>
      </w:r>
      <w:r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>1</w:t>
      </w:r>
      <w:r w:rsidRPr="003014CF">
        <w:rPr>
          <w:rFonts w:ascii="ProbaPro" w:eastAsia="Times New Roman" w:hAnsi="ProbaPro" w:cs="Times New Roman"/>
          <w:b/>
          <w:bCs/>
          <w:color w:val="000000"/>
          <w:sz w:val="24"/>
          <w:szCs w:val="24"/>
          <w:bdr w:val="none" w:sz="0" w:space="0" w:color="auto" w:frame="1"/>
          <w:lang w:val="uk-UA" w:eastAsia="ru-RU"/>
        </w:rPr>
        <w:t xml:space="preserve"> року</w:t>
      </w:r>
    </w:p>
    <w:p w:rsidR="00664C04" w:rsidRPr="003014CF" w:rsidRDefault="00664C04" w:rsidP="00664C04">
      <w:pPr>
        <w:shd w:val="clear" w:color="auto" w:fill="FFFFFF"/>
        <w:spacing w:after="225" w:line="240" w:lineRule="auto"/>
        <w:textAlignment w:val="baseline"/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</w:pPr>
      <w:r w:rsidRPr="003014CF">
        <w:rPr>
          <w:rFonts w:ascii="ProbaPro" w:eastAsia="Times New Roman" w:hAnsi="ProbaPro" w:cs="Times New Roman"/>
          <w:color w:val="000000"/>
          <w:sz w:val="24"/>
          <w:szCs w:val="24"/>
          <w:lang w:eastAsia="ru-RU"/>
        </w:rPr>
        <w:t> </w:t>
      </w:r>
    </w:p>
    <w:tbl>
      <w:tblPr>
        <w:tblW w:w="14191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53"/>
        <w:gridCol w:w="5279"/>
        <w:gridCol w:w="1040"/>
        <w:gridCol w:w="2264"/>
        <w:gridCol w:w="8580"/>
        <w:gridCol w:w="8579"/>
      </w:tblGrid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№ з/п</w:t>
            </w:r>
          </w:p>
        </w:tc>
        <w:tc>
          <w:tcPr>
            <w:tcW w:w="9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Найменування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забруднюючої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тонн</w:t>
            </w:r>
          </w:p>
        </w:tc>
        <w:tc>
          <w:tcPr>
            <w:tcW w:w="427" w:type="pct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г/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кВт∙год</w:t>
            </w:r>
            <w:proofErr w:type="spellEnd"/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Викиди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в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атмосферне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повітря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оксиди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Аміак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Ангідрид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сірчистий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Ацетон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Бенз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(о)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пірен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Бутилацетат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Ванадію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п'ятиокис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хлористий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окис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Вуглецю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двоокис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Вуглеводні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Газоподібні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фтористі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Тверді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Кадмію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Марганець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Нікель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Озон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Ртуть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її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1.19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Свинець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Сірководень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Сірковуглець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Спирт н-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бутиловий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Стирол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Фенол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Формальдегід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Хром та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його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сполуки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1.27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</w:t>
            </w:r>
          </w:p>
        </w:tc>
        <w:tc>
          <w:tcPr>
            <w:tcW w:w="1619" w:type="pct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  <w:tc>
          <w:tcPr>
            <w:tcW w:w="1619" w:type="pct"/>
          </w:tcPr>
          <w:p w:rsidR="00664C04" w:rsidRPr="003014CF" w:rsidRDefault="00664C0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619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</w:tcPr>
          <w:p w:rsidR="00664C04" w:rsidRPr="003014CF" w:rsidRDefault="00664C04" w:rsidP="002B4776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Скиди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окремих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забруднюючих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у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водні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об’єкти</w:t>
            </w:r>
            <w:proofErr w:type="spellEnd"/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Азот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амонійний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2.2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Органічні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(за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показниками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біохімічного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споживання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кисню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(БСК 5))</w:t>
            </w:r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lastRenderedPageBreak/>
              <w:t>2.3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Завислі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речовини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2.4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Нафтопродукти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2.5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2.6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Нітрити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2.7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Сульфати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2.8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Фосфати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2.9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Хлориди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  <w:tr w:rsidR="00664C04" w:rsidRPr="003014CF" w:rsidTr="002B4776">
        <w:trPr>
          <w:gridAfter w:val="2"/>
          <w:wAfter w:w="3238" w:type="pct"/>
          <w:trHeight w:val="284"/>
        </w:trPr>
        <w:tc>
          <w:tcPr>
            <w:tcW w:w="142" w:type="pct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2.10</w:t>
            </w:r>
          </w:p>
        </w:tc>
        <w:tc>
          <w:tcPr>
            <w:tcW w:w="9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Радіоактивні</w:t>
            </w:r>
            <w:proofErr w:type="spellEnd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 xml:space="preserve"> </w:t>
            </w:r>
            <w:proofErr w:type="spellStart"/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відходи</w:t>
            </w:r>
            <w:proofErr w:type="spellEnd"/>
          </w:p>
        </w:tc>
        <w:tc>
          <w:tcPr>
            <w:tcW w:w="196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</w:p>
        </w:tc>
        <w:tc>
          <w:tcPr>
            <w:tcW w:w="427" w:type="pct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664C04" w:rsidRPr="003014CF" w:rsidRDefault="00664C04" w:rsidP="002B4776">
            <w:pPr>
              <w:spacing w:after="0" w:line="360" w:lineRule="atLeast"/>
              <w:jc w:val="center"/>
              <w:textAlignment w:val="baseline"/>
              <w:rPr>
                <w:rFonts w:ascii="ProbaPro" w:eastAsia="Times New Roman" w:hAnsi="ProbaPro" w:cs="Times New Roman"/>
                <w:color w:val="000000"/>
                <w:sz w:val="24"/>
                <w:szCs w:val="24"/>
                <w:lang w:eastAsia="ru-RU"/>
              </w:rPr>
            </w:pPr>
            <w:r w:rsidRPr="003014CF"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eastAsia="ru-RU"/>
              </w:rPr>
              <w:t> </w:t>
            </w:r>
            <w:r>
              <w:rPr>
                <w:rFonts w:ascii="ProbaPro" w:eastAsia="Times New Roman" w:hAnsi="ProbaPro" w:cs="Times New Roman"/>
                <w:color w:val="000000"/>
                <w:sz w:val="24"/>
                <w:szCs w:val="24"/>
                <w:bdr w:val="none" w:sz="0" w:space="0" w:color="auto" w:frame="1"/>
                <w:lang w:val="en-US" w:eastAsia="ru-RU"/>
              </w:rPr>
              <w:t>-</w:t>
            </w:r>
          </w:p>
        </w:tc>
      </w:tr>
    </w:tbl>
    <w:p w:rsidR="00E616E7" w:rsidRPr="00664C04" w:rsidRDefault="00E616E7" w:rsidP="00664C04">
      <w:bookmarkStart w:id="0" w:name="_GoBack"/>
      <w:bookmarkEnd w:id="0"/>
    </w:p>
    <w:sectPr w:rsidR="00E616E7" w:rsidRPr="00664C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ProbaPro">
    <w:altName w:val="Cambria"/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D5507"/>
    <w:rsid w:val="00502C71"/>
    <w:rsid w:val="00664C04"/>
    <w:rsid w:val="00CA59E0"/>
    <w:rsid w:val="00E616E7"/>
    <w:rsid w:val="00FD5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CC8D15A-5B65-4AFE-8150-BACCE9B7CC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664C0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200</Words>
  <Characters>1144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1342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2023-12-13T07:47:00Z</dcterms:created>
  <dcterms:modified xsi:type="dcterms:W3CDTF">2023-12-13T07:47:00Z</dcterms:modified>
</cp:coreProperties>
</file>